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16" w:rsidRPr="005D7A16" w:rsidRDefault="007454F9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26.4pt;width:98.25pt;height:108.05pt;z-index:-251658752;visibility:visible">
            <v:imagedata r:id="rId6" o:title="" gain="112993f" blacklevel="3932f"/>
          </v:shape>
          <o:OLEObject Type="Embed" ProgID="Word.Picture.8" ShapeID="_x0000_s1026" DrawAspect="Content" ObjectID="_1651393134" r:id="rId7"/>
        </w:object>
      </w:r>
    </w:p>
    <w:p w:rsidR="005D7A16" w:rsidRPr="005D7A16" w:rsidRDefault="005D7A16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B0E" w:rsidRPr="00C81B0E" w:rsidRDefault="00C81B0E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D7A16" w:rsidRPr="00C81B0E" w:rsidRDefault="005D7A16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C81B0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องค์การบริหารส่วนตำบลตะปาน</w:t>
      </w:r>
    </w:p>
    <w:p w:rsidR="00BB395E" w:rsidRDefault="005D7A16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C81B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57BF" w:rsidRPr="00C81B0E">
        <w:rPr>
          <w:rFonts w:ascii="TH SarabunIT๙" w:hAnsi="TH SarabunIT๙" w:cs="TH SarabunIT๙"/>
          <w:sz w:val="32"/>
          <w:szCs w:val="32"/>
        </w:rPr>
        <w:t xml:space="preserve"> 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>รายงานการติดตามและประเมินผลแผนพัฒนา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D5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3E2" w:rsidRPr="00C81B0E">
        <w:rPr>
          <w:rFonts w:ascii="TH SarabunIT๙" w:hAnsi="TH SarabunIT๙" w:cs="TH SarabunIT๙"/>
          <w:sz w:val="32"/>
          <w:szCs w:val="32"/>
          <w:cs/>
        </w:rPr>
        <w:t>–</w:t>
      </w:r>
      <w:r w:rsidR="005143E2" w:rsidRPr="00C81B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D0D57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5D7A16" w:rsidRPr="00C81B0E" w:rsidRDefault="00BB395E" w:rsidP="005D7A16">
      <w:pPr>
        <w:ind w:left="142" w:hanging="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</w:p>
    <w:p w:rsidR="005D7A16" w:rsidRDefault="005D7A16" w:rsidP="005D7A16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BB395E" w:rsidRPr="00BB395E" w:rsidRDefault="00BB395E" w:rsidP="005D7A16">
      <w:pPr>
        <w:ind w:left="142" w:hanging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5143E2" w:rsidRPr="00BB395E" w:rsidRDefault="005D7A16" w:rsidP="005143E2">
      <w:pPr>
        <w:pStyle w:val="a7"/>
        <w:jc w:val="thaiDistribute"/>
        <w:rPr>
          <w:rFonts w:ascii="TH SarabunIT๙" w:hAnsi="TH SarabunIT๙" w:cs="TH SarabunIT๙"/>
          <w:b w:val="0"/>
          <w:bCs w:val="0"/>
          <w:lang w:eastAsia="zh-CN"/>
        </w:rPr>
      </w:pPr>
      <w:r w:rsidRPr="005D7A16">
        <w:rPr>
          <w:rFonts w:ascii="TH SarabunIT๙" w:hAnsi="TH SarabunIT๙" w:cs="TH SarabunIT๙"/>
        </w:rPr>
        <w:tab/>
      </w:r>
      <w:r w:rsidRPr="005D7A16">
        <w:rPr>
          <w:rFonts w:ascii="TH SarabunIT๙" w:hAnsi="TH SarabunIT๙" w:cs="TH SarabunIT๙"/>
        </w:rPr>
        <w:tab/>
      </w:r>
      <w:r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แก้ไขเพิ่มเติม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ถึง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(ฉบับที่ 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3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) พ.ศ. 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2561</w:t>
      </w:r>
      <w:r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</w:t>
      </w:r>
      <w:r w:rsidRPr="005143E2">
        <w:rPr>
          <w:rFonts w:ascii="TH SarabunIT๙" w:hAnsi="TH SarabunIT๙" w:cs="TH SarabunIT๙"/>
          <w:b w:val="0"/>
          <w:bCs w:val="0"/>
          <w:cs/>
          <w:lang w:eastAsia="zh-CN"/>
        </w:rPr>
        <w:t>ข้อ</w:t>
      </w:r>
      <w:r w:rsidR="005143E2" w:rsidRPr="005143E2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30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 xml:space="preserve">  </w:t>
      </w:r>
      <w:r w:rsidR="005143E2" w:rsidRPr="005143E2">
        <w:rPr>
          <w:rFonts w:ascii="TH SarabunIT๙" w:hAnsi="TH SarabunIT๙" w:cs="TH SarabunIT๙"/>
          <w:b w:val="0"/>
          <w:bCs w:val="0"/>
          <w:lang w:eastAsia="zh-CN"/>
        </w:rPr>
        <w:t>(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5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>)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  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>ผู้บริหารท้องถิ่นเสนอ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ผลการติดตาม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>ต่อสภาท้องถิ่น และคณะกรรมการพัฒนาท้องถิ่น พร้อมทั้งประกาศผลการติดตามและประเมินผลแผนพัฒนา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 xml:space="preserve">ท้องถิ่น  </w:t>
      </w:r>
      <w:r w:rsidR="005143E2" w:rsidRPr="005143E2">
        <w:rPr>
          <w:rFonts w:ascii="TH SarabunIT๙" w:hAnsi="TH SarabunIT๙" w:cs="TH SarabunIT๙"/>
          <w:b w:val="0"/>
          <w:bCs w:val="0"/>
          <w:cs/>
          <w:lang w:eastAsia="zh-CN"/>
        </w:rPr>
        <w:t>ให้ประชาชนในท้องถิ่นทราบในที่เปิดเผยภายในสิบห้าวันนับแต่วัน</w:t>
      </w:r>
      <w:r w:rsidR="00BB395E">
        <w:rPr>
          <w:rFonts w:ascii="TH SarabunIT๙" w:hAnsi="TH SarabunIT๙" w:cs="TH SarabunIT๙" w:hint="cs"/>
          <w:b w:val="0"/>
          <w:bCs w:val="0"/>
          <w:cs/>
          <w:lang w:eastAsia="zh-CN"/>
        </w:rPr>
        <w:t>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ครั้งภายในเดือนธันวาคมของทุกปี”</w:t>
      </w:r>
    </w:p>
    <w:p w:rsidR="005D7A16" w:rsidRPr="005D7A16" w:rsidRDefault="005D7A16" w:rsidP="005143E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="005143E2">
        <w:rPr>
          <w:rFonts w:ascii="TH SarabunIT๙" w:hAnsi="TH SarabunIT๙" w:cs="TH SarabunIT๙"/>
          <w:sz w:val="32"/>
          <w:szCs w:val="32"/>
          <w:cs/>
        </w:rPr>
        <w:t>บัดนี้ ผู้บริหารได้รายงานผลการติดตามและประเมินผลต่อสภาท้องถิ่นและคณะกรรมการพัฒนาท้องถิ่นแล้ว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นายกองค์การบริหารส่วนตำบลตะปาน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>ประกาศผลการติดตามและประเมินผลแผนพัฒนา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7B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3E2">
        <w:rPr>
          <w:rFonts w:ascii="TH SarabunIT๙" w:hAnsi="TH SarabunIT๙" w:cs="TH SarabunIT๙"/>
          <w:sz w:val="32"/>
          <w:szCs w:val="32"/>
          <w:cs/>
        </w:rPr>
        <w:t>–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D77B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รายละเอียดตามรายงานผลการติดตามและประเมินผลแผนพัฒนา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143E2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  <w:r w:rsidRPr="005D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16" w:rsidRPr="005D7A16" w:rsidRDefault="005D7A16" w:rsidP="005D7A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D7A16" w:rsidRPr="00BB395E" w:rsidRDefault="005D7A16" w:rsidP="00BB395E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395E">
        <w:rPr>
          <w:rFonts w:ascii="TH SarabunIT๙" w:hAnsi="TH SarabunIT๙" w:cs="TH SarabunIT๙"/>
          <w:sz w:val="32"/>
          <w:szCs w:val="32"/>
        </w:rPr>
        <w:t>26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C8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="00C81B0E"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BB395E">
        <w:rPr>
          <w:rFonts w:ascii="TH SarabunIT๙" w:hAnsi="TH SarabunIT๙" w:cs="TH SarabunIT๙"/>
          <w:sz w:val="32"/>
          <w:szCs w:val="32"/>
        </w:rPr>
        <w:t>2</w:t>
      </w:r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5D7A16" w:rsidRPr="005D7A16" w:rsidRDefault="00E652A7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B395E" w:rsidRDefault="00E652A7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93462">
        <w:rPr>
          <w:rFonts w:ascii="TH SarabunIT๙" w:hAnsi="TH SarabunIT๙" w:cs="TH SarabunIT๙"/>
          <w:sz w:val="32"/>
          <w:szCs w:val="32"/>
        </w:rPr>
        <w:t xml:space="preserve">                </w:t>
      </w:r>
      <w:bookmarkStart w:id="0" w:name="_GoBack"/>
      <w:bookmarkEnd w:id="0"/>
      <w:proofErr w:type="spellStart"/>
      <w:r w:rsidR="00C93462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C93462">
        <w:rPr>
          <w:rFonts w:ascii="TH SarabunIT๙" w:hAnsi="TH SarabunIT๙" w:cs="TH SarabunIT๙" w:hint="cs"/>
          <w:sz w:val="32"/>
          <w:szCs w:val="32"/>
          <w:cs/>
        </w:rPr>
        <w:t xml:space="preserve"> กิจเวชวิสุทธิ์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  <w:r w:rsidR="005D7A16" w:rsidRPr="005D7A16">
        <w:rPr>
          <w:rFonts w:ascii="TH SarabunIT๙" w:hAnsi="TH SarabunIT๙" w:cs="TH SarabunIT๙"/>
          <w:sz w:val="32"/>
          <w:szCs w:val="32"/>
        </w:rPr>
        <w:tab/>
      </w:r>
    </w:p>
    <w:p w:rsidR="005D7A16" w:rsidRPr="005D7A16" w:rsidRDefault="005D7A16" w:rsidP="00BB395E">
      <w:pPr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>(</w:t>
      </w:r>
      <w:r w:rsidRPr="005D7A16">
        <w:rPr>
          <w:rFonts w:ascii="TH SarabunIT๙" w:hAnsi="TH SarabunIT๙" w:cs="TH SarabunIT๙"/>
          <w:sz w:val="32"/>
          <w:szCs w:val="32"/>
          <w:cs/>
        </w:rPr>
        <w:t>นา</w:t>
      </w:r>
      <w:r w:rsidR="00BB395E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BB395E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BB395E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5D7A16">
        <w:rPr>
          <w:rFonts w:ascii="TH SarabunIT๙" w:hAnsi="TH SarabunIT๙" w:cs="TH SarabunIT๙"/>
          <w:sz w:val="32"/>
          <w:szCs w:val="32"/>
        </w:rPr>
        <w:t>)</w:t>
      </w:r>
    </w:p>
    <w:p w:rsidR="00C81B0E" w:rsidRPr="005D7A16" w:rsidRDefault="00C81B0E" w:rsidP="005D7A16">
      <w:pPr>
        <w:ind w:left="142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นายกองค์การบริหารส่วนตำบลตะปาน</w:t>
      </w:r>
    </w:p>
    <w:p w:rsidR="005D7A16" w:rsidRPr="005D7A16" w:rsidRDefault="005D7A16" w:rsidP="005D7A16">
      <w:pPr>
        <w:rPr>
          <w:rFonts w:ascii="TH SarabunIT๙" w:hAnsi="TH SarabunIT๙" w:cs="TH SarabunIT๙"/>
          <w:sz w:val="32"/>
          <w:szCs w:val="32"/>
          <w:cs/>
        </w:rPr>
      </w:pPr>
    </w:p>
    <w:p w:rsidR="005D7A16" w:rsidRPr="005D7A16" w:rsidRDefault="005D7A16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ab/>
      </w:r>
    </w:p>
    <w:p w:rsidR="005D7A16" w:rsidRPr="005D7A16" w:rsidRDefault="005D7A16" w:rsidP="005D7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B97" w:rsidRPr="005D7A16" w:rsidRDefault="00FE0B97">
      <w:pPr>
        <w:rPr>
          <w:rFonts w:ascii="TH SarabunIT๙" w:hAnsi="TH SarabunIT๙" w:cs="TH SarabunIT๙"/>
        </w:rPr>
      </w:pPr>
    </w:p>
    <w:sectPr w:rsidR="00FE0B97" w:rsidRPr="005D7A16" w:rsidSect="00813989">
      <w:pgSz w:w="11906" w:h="16838"/>
      <w:pgMar w:top="851" w:right="1133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F9" w:rsidRDefault="007454F9" w:rsidP="006471CB">
      <w:r>
        <w:separator/>
      </w:r>
    </w:p>
  </w:endnote>
  <w:endnote w:type="continuationSeparator" w:id="0">
    <w:p w:rsidR="007454F9" w:rsidRDefault="007454F9" w:rsidP="006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F9" w:rsidRDefault="007454F9" w:rsidP="006471CB">
      <w:r>
        <w:separator/>
      </w:r>
    </w:p>
  </w:footnote>
  <w:footnote w:type="continuationSeparator" w:id="0">
    <w:p w:rsidR="007454F9" w:rsidRDefault="007454F9" w:rsidP="0064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16"/>
    <w:rsid w:val="001A67C5"/>
    <w:rsid w:val="00232423"/>
    <w:rsid w:val="00241FAB"/>
    <w:rsid w:val="0044689D"/>
    <w:rsid w:val="004D0D57"/>
    <w:rsid w:val="005143E2"/>
    <w:rsid w:val="005A0AD4"/>
    <w:rsid w:val="005D7A16"/>
    <w:rsid w:val="00636233"/>
    <w:rsid w:val="006471CB"/>
    <w:rsid w:val="00670CC8"/>
    <w:rsid w:val="0068689B"/>
    <w:rsid w:val="006957BF"/>
    <w:rsid w:val="007454F9"/>
    <w:rsid w:val="00752E15"/>
    <w:rsid w:val="007D77B9"/>
    <w:rsid w:val="00813989"/>
    <w:rsid w:val="00826BAC"/>
    <w:rsid w:val="008669A0"/>
    <w:rsid w:val="008F5517"/>
    <w:rsid w:val="00937AC7"/>
    <w:rsid w:val="009562A5"/>
    <w:rsid w:val="00A12495"/>
    <w:rsid w:val="00A271CD"/>
    <w:rsid w:val="00B2102D"/>
    <w:rsid w:val="00BA1A66"/>
    <w:rsid w:val="00BB395E"/>
    <w:rsid w:val="00C81B0E"/>
    <w:rsid w:val="00C93462"/>
    <w:rsid w:val="00D56183"/>
    <w:rsid w:val="00E652A7"/>
    <w:rsid w:val="00F35F3E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64E36A"/>
  <w15:docId w15:val="{F9E36ED3-2E84-408B-8F6B-04E52208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7A1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Body Text"/>
    <w:basedOn w:val="a"/>
    <w:link w:val="a8"/>
    <w:rsid w:val="005143E2"/>
    <w:rPr>
      <w:b/>
      <w:bCs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5143E2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nan</cp:lastModifiedBy>
  <cp:revision>4</cp:revision>
  <cp:lastPrinted>2018-04-25T04:06:00Z</cp:lastPrinted>
  <dcterms:created xsi:type="dcterms:W3CDTF">2019-12-23T03:47:00Z</dcterms:created>
  <dcterms:modified xsi:type="dcterms:W3CDTF">2020-05-19T04:32:00Z</dcterms:modified>
</cp:coreProperties>
</file>